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BCC" w:rsidRPr="008C6AA6" w:rsidRDefault="00B02BF3" w:rsidP="00DD1E35">
      <w:pPr>
        <w:jc w:val="center"/>
        <w:rPr>
          <w:rFonts w:cs="B Nazanin"/>
          <w:b/>
          <w:bCs/>
          <w:sz w:val="20"/>
          <w:szCs w:val="20"/>
          <w:u w:val="single"/>
          <w:rtl/>
        </w:rPr>
      </w:pPr>
      <w:r>
        <w:rPr>
          <w:rFonts w:cs="B Titr"/>
          <w:b/>
          <w:bCs/>
          <w:noProof/>
          <w:sz w:val="24"/>
          <w:szCs w:val="24"/>
          <w:highlight w:val="yellow"/>
          <w:rtl/>
        </w:rPr>
        <w:pict>
          <v:oval id="_x0000_s1052" style="position:absolute;left:0;text-align:left;margin-left:328.4pt;margin-top:26.3pt;width:78pt;height:32.1pt;z-index:1">
            <v:textbox>
              <w:txbxContent>
                <w:p w:rsidR="0098000C" w:rsidRPr="009B5061" w:rsidRDefault="004B00BF" w:rsidP="0098000C">
                  <w:pPr>
                    <w:bidi/>
                    <w:jc w:val="center"/>
                    <w:rPr>
                      <w:rFonts w:cs="B Titr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9B5061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شروع</w:t>
                  </w:r>
                </w:p>
              </w:txbxContent>
            </v:textbox>
          </v:oval>
        </w:pict>
      </w:r>
      <w:r w:rsidR="00B610F0" w:rsidRPr="009B5061">
        <w:rPr>
          <w:rFonts w:cs="B Titr" w:hint="cs"/>
          <w:b/>
          <w:bCs/>
          <w:sz w:val="24"/>
          <w:szCs w:val="24"/>
          <w:rtl/>
          <w:lang w:bidi="fa-IR"/>
        </w:rPr>
        <w:t xml:space="preserve">فرایند </w:t>
      </w:r>
      <w:r w:rsidR="00DD1E35">
        <w:rPr>
          <w:rFonts w:cs="B Titr" w:hint="cs"/>
          <w:b/>
          <w:bCs/>
          <w:sz w:val="24"/>
          <w:szCs w:val="24"/>
          <w:rtl/>
          <w:lang w:bidi="fa-IR"/>
        </w:rPr>
        <w:t xml:space="preserve">ثبت نام کارکنان جدید الاستخدام در </w:t>
      </w:r>
      <w:r w:rsidR="00B610F0" w:rsidRPr="009B5061">
        <w:rPr>
          <w:rFonts w:cs="B Titr" w:hint="cs"/>
          <w:b/>
          <w:bCs/>
          <w:sz w:val="24"/>
          <w:szCs w:val="24"/>
          <w:rtl/>
          <w:lang w:bidi="fa-IR"/>
        </w:rPr>
        <w:t>دوره توجیهی بدو خدمت</w:t>
      </w:r>
      <w:r w:rsidR="008C6AA6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8C6AA6" w:rsidRPr="00AC2197">
        <w:rPr>
          <w:rFonts w:cs="B Nazanin" w:hint="cs"/>
          <w:b/>
          <w:bCs/>
          <w:sz w:val="20"/>
          <w:szCs w:val="20"/>
          <w:u w:val="single"/>
          <w:rtl/>
        </w:rPr>
        <w:t>(مدیریت منابع انسانی)</w:t>
      </w:r>
    </w:p>
    <w:p w:rsidR="00FD2F6D" w:rsidRDefault="00B02BF3" w:rsidP="0098000C">
      <w:pPr>
        <w:bidi/>
        <w:jc w:val="center"/>
        <w:rPr>
          <w:rtl/>
          <w:lang w:bidi="fa-IR"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68.3pt;margin-top:24.1pt;width:.85pt;height:17.85pt;z-index:7" o:connectortype="straight">
            <v:stroke endarrow="block"/>
          </v:shape>
        </w:pict>
      </w:r>
    </w:p>
    <w:p w:rsidR="007E2587" w:rsidRDefault="00B02BF3">
      <w:pPr>
        <w:rPr>
          <w:rtl/>
          <w:lang w:bidi="fa-IR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90.45pt;margin-top:85.65pt;width:168pt;height:40.25pt;z-index:3">
            <v:textbox>
              <w:txbxContent>
                <w:p w:rsidR="0098000C" w:rsidRPr="004579C6" w:rsidRDefault="00DD1E35" w:rsidP="0098000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ارسال کد ملی کارکنان جدید الاستخدام به اداره آموزش و توسعه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35" type="#_x0000_t32" style="position:absolute;margin-left:369.15pt;margin-top:53.4pt;width:0;height:32.25pt;z-index:8" o:connectortype="straight">
            <v:stroke endarrow="block"/>
          </v:shape>
        </w:pict>
      </w:r>
      <w:r>
        <w:rPr>
          <w:noProof/>
          <w:rtl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6" type="#_x0000_t7" style="position:absolute;margin-left:156.25pt;margin-top:17.4pt;width:366.95pt;height:36pt;z-index:2">
            <v:textbox>
              <w:txbxContent>
                <w:p w:rsidR="00E32787" w:rsidRPr="0098000C" w:rsidRDefault="00B610F0" w:rsidP="00E32787">
                  <w:pPr>
                    <w:bidi/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صدور ابلاغ شروع به کار قراردادی یا پیمانی</w:t>
                  </w:r>
                </w:p>
              </w:txbxContent>
            </v:textbox>
          </v:shape>
        </w:pict>
      </w:r>
    </w:p>
    <w:p w:rsidR="007E2587" w:rsidRPr="007E2587" w:rsidRDefault="007E2587" w:rsidP="007E2587">
      <w:pPr>
        <w:rPr>
          <w:rtl/>
          <w:lang w:bidi="fa-IR"/>
        </w:rPr>
      </w:pPr>
    </w:p>
    <w:p w:rsidR="007E2587" w:rsidRPr="007E2587" w:rsidRDefault="00B02BF3" w:rsidP="007E2587">
      <w:pPr>
        <w:rPr>
          <w:rtl/>
          <w:lang w:bidi="fa-IR"/>
        </w:rPr>
      </w:pPr>
      <w:r>
        <w:rPr>
          <w:noProof/>
          <w:rtl/>
        </w:rPr>
        <w:pict>
          <v:shape id="_x0000_s1075" type="#_x0000_t32" style="position:absolute;margin-left:122.45pt;margin-top:19.65pt;width:245.85pt;height:5.8pt;flip:x;z-index:23" o:connectortype="straight"/>
        </w:pict>
      </w:r>
    </w:p>
    <w:p w:rsidR="007E2587" w:rsidRPr="007E2587" w:rsidRDefault="00B02BF3" w:rsidP="000C2B16">
      <w:pPr>
        <w:tabs>
          <w:tab w:val="left" w:pos="2445"/>
        </w:tabs>
        <w:rPr>
          <w:rtl/>
          <w:lang w:bidi="fa-IR"/>
        </w:rPr>
      </w:pPr>
      <w:r>
        <w:rPr>
          <w:noProof/>
          <w:rtl/>
        </w:rPr>
        <w:pict>
          <v:shape id="_x0000_s1057" type="#_x0000_t32" style="position:absolute;margin-left:123.4pt;margin-top:.9pt;width:.85pt;height:31.65pt;z-index:13" o:connectortype="straight">
            <v:stroke endarrow="block"/>
          </v:shape>
        </w:pict>
      </w:r>
      <w:r w:rsidR="000C2B16">
        <w:rPr>
          <w:lang w:bidi="fa-IR"/>
        </w:rPr>
        <w:tab/>
      </w:r>
    </w:p>
    <w:p w:rsidR="007E2587" w:rsidRPr="007E2587" w:rsidRDefault="00B02BF3" w:rsidP="007E2587">
      <w:pPr>
        <w:rPr>
          <w:rtl/>
          <w:lang w:bidi="fa-IR"/>
        </w:rPr>
      </w:pPr>
      <w:r>
        <w:rPr>
          <w:noProof/>
          <w:rtl/>
        </w:rPr>
        <w:pict>
          <v:shape id="_x0000_s1037" type="#_x0000_t202" style="position:absolute;margin-left:26.5pt;margin-top:9.6pt;width:174.75pt;height:52.5pt;z-index:4">
            <v:textbox style="mso-next-textbox:#_x0000_s1037">
              <w:txbxContent>
                <w:p w:rsidR="0098000C" w:rsidRPr="00926913" w:rsidRDefault="00926913" w:rsidP="00926913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92691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صدور حکم کارگزینی توسط واحد محل خدمت</w:t>
                  </w:r>
                </w:p>
                <w:p w:rsidR="00926913" w:rsidRDefault="00926913" w:rsidP="00926913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926913" w:rsidRPr="007E2587" w:rsidRDefault="00926913" w:rsidP="00926913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xbxContent>
            </v:textbox>
          </v:shape>
        </w:pict>
      </w:r>
    </w:p>
    <w:p w:rsidR="007E2587" w:rsidRPr="007E2587" w:rsidRDefault="00B02BF3" w:rsidP="004F1AFB">
      <w:pPr>
        <w:tabs>
          <w:tab w:val="left" w:pos="7530"/>
        </w:tabs>
        <w:rPr>
          <w:rtl/>
          <w:lang w:bidi="fa-IR"/>
        </w:rPr>
      </w:pPr>
      <w:r>
        <w:rPr>
          <w:noProof/>
          <w:rtl/>
        </w:rPr>
        <w:pict>
          <v:shape id="_x0000_s1063" type="#_x0000_t32" style="position:absolute;margin-left:369.15pt;margin-top:4.55pt;width:.8pt;height:49.5pt;z-index:16" o:connectortype="straight">
            <v:stroke endarrow="block"/>
          </v:shape>
        </w:pict>
      </w:r>
      <w:r w:rsidR="004F1AFB">
        <w:rPr>
          <w:lang w:bidi="fa-IR"/>
        </w:rPr>
        <w:tab/>
      </w:r>
    </w:p>
    <w:p w:rsidR="007E2587" w:rsidRPr="007E2587" w:rsidRDefault="00B02BF3" w:rsidP="007E2587">
      <w:pPr>
        <w:rPr>
          <w:rtl/>
          <w:lang w:bidi="fa-IR"/>
        </w:rPr>
      </w:pPr>
      <w:r>
        <w:rPr>
          <w:noProof/>
          <w:rtl/>
        </w:rPr>
        <w:pict>
          <v:shape id="_x0000_s1058" type="#_x0000_t32" style="position:absolute;margin-left:117.4pt;margin-top:15.05pt;width:.85pt;height:31.65pt;z-index:14" o:connectortype="straight">
            <v:stroke endarrow="block"/>
          </v:shape>
        </w:pict>
      </w:r>
    </w:p>
    <w:p w:rsidR="007E2587" w:rsidRPr="007E2587" w:rsidRDefault="00B02BF3" w:rsidP="000C2B16">
      <w:pPr>
        <w:tabs>
          <w:tab w:val="left" w:pos="2385"/>
        </w:tabs>
        <w:rPr>
          <w:rtl/>
          <w:lang w:bidi="fa-IR"/>
        </w:rPr>
      </w:pPr>
      <w:r>
        <w:rPr>
          <w:noProof/>
          <w:rtl/>
        </w:rPr>
        <w:pict>
          <v:shape id="_x0000_s1066" type="#_x0000_t202" style="position:absolute;margin-left:256.65pt;margin-top:4.95pt;width:229.9pt;height:59.85pt;z-index:18">
            <v:textbox>
              <w:txbxContent>
                <w:p w:rsidR="00E40212" w:rsidRPr="007E2587" w:rsidRDefault="00E40212" w:rsidP="00E40212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پیش ثبت نام کارکنان در سامانه رشد توسط اداره آموزش و توسعه</w:t>
                  </w:r>
                </w:p>
                <w:p w:rsidR="00E40212" w:rsidRPr="004579C6" w:rsidRDefault="00E40212" w:rsidP="00E40212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_x0000_s1059" type="#_x0000_t202" style="position:absolute;margin-left:25.75pt;margin-top:19.95pt;width:174.75pt;height:52.5pt;z-index:15">
            <v:textbox style="mso-next-textbox:#_x0000_s1059">
              <w:txbxContent>
                <w:p w:rsidR="000C2B16" w:rsidRPr="007E2587" w:rsidRDefault="00926913" w:rsidP="005A0C20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ارسال اطلاعات فرد به سامانه اطلاعات جامع پرسنلی وزارت</w:t>
                  </w:r>
                  <w:r w:rsidR="005A0C20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و سامانه رشد وزارت</w:t>
                  </w:r>
                </w:p>
              </w:txbxContent>
            </v:textbox>
          </v:shape>
        </w:pict>
      </w:r>
      <w:r w:rsidR="000C2B16">
        <w:rPr>
          <w:lang w:bidi="fa-IR"/>
        </w:rPr>
        <w:tab/>
      </w:r>
    </w:p>
    <w:p w:rsidR="007E2587" w:rsidRPr="007E2587" w:rsidRDefault="00B02BF3" w:rsidP="00E40212">
      <w:pPr>
        <w:tabs>
          <w:tab w:val="left" w:pos="7470"/>
        </w:tabs>
        <w:rPr>
          <w:rtl/>
          <w:lang w:bidi="fa-IR"/>
        </w:rPr>
      </w:pPr>
      <w:r>
        <w:rPr>
          <w:noProof/>
          <w:rtl/>
        </w:rPr>
        <w:pict>
          <v:shape id="_x0000_s1067" type="#_x0000_t32" style="position:absolute;margin-left:200.5pt;margin-top:10.4pt;width:56.15pt;height:.75pt;z-index:19" o:connectortype="straight">
            <v:stroke endarrow="block"/>
          </v:shape>
        </w:pict>
      </w:r>
      <w:r w:rsidR="00E40212">
        <w:rPr>
          <w:lang w:bidi="fa-IR"/>
        </w:rPr>
        <w:tab/>
      </w:r>
    </w:p>
    <w:p w:rsidR="007E2587" w:rsidRPr="007E2587" w:rsidRDefault="00B02BF3" w:rsidP="007E2587">
      <w:pPr>
        <w:rPr>
          <w:rtl/>
          <w:lang w:bidi="fa-IR"/>
        </w:rPr>
      </w:pPr>
      <w:r>
        <w:rPr>
          <w:noProof/>
          <w:rtl/>
        </w:rPr>
        <w:pict>
          <v:shape id="_x0000_s1073" type="#_x0000_t32" style="position:absolute;margin-left:117.4pt;margin-top:23.35pt;width:0;height:51.75pt;flip:y;z-index:22" o:connectortype="straight">
            <v:stroke endarrow="block"/>
          </v:shape>
        </w:pict>
      </w:r>
      <w:r>
        <w:rPr>
          <w:noProof/>
          <w:rtl/>
        </w:rPr>
        <w:pict>
          <v:shape id="_x0000_s1069" type="#_x0000_t32" style="position:absolute;margin-left:368.3pt;margin-top:16.6pt;width:.85pt;height:23.25pt;z-index:20" o:connectortype="straight">
            <v:stroke endarrow="block"/>
          </v:shape>
        </w:pict>
      </w:r>
    </w:p>
    <w:p w:rsidR="007E2587" w:rsidRPr="007E2587" w:rsidRDefault="00B02BF3" w:rsidP="007E2587">
      <w:pPr>
        <w:rPr>
          <w:rtl/>
          <w:lang w:bidi="fa-IR"/>
        </w:rPr>
      </w:pPr>
      <w:r>
        <w:rPr>
          <w:noProof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65" type="#_x0000_t4" style="position:absolute;margin-left:260.4pt;margin-top:16.5pt;width:216.05pt;height:68.55pt;z-index:17">
            <v:textbox style="mso-next-textbox:#_x0000_s1065">
              <w:txbxContent>
                <w:p w:rsidR="00E40212" w:rsidRPr="007E2587" w:rsidRDefault="00E40212" w:rsidP="00E40212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آیا پیش ثبت نام در سامانه رشد وزارت تایید می شود؟</w:t>
                  </w:r>
                </w:p>
              </w:txbxContent>
            </v:textbox>
          </v:shape>
        </w:pict>
      </w:r>
    </w:p>
    <w:p w:rsidR="007E2587" w:rsidRPr="007E2587" w:rsidRDefault="00E40212" w:rsidP="00E40212">
      <w:pPr>
        <w:tabs>
          <w:tab w:val="left" w:pos="3780"/>
          <w:tab w:val="center" w:pos="5244"/>
        </w:tabs>
        <w:rPr>
          <w:rtl/>
          <w:lang w:bidi="fa-IR"/>
        </w:rPr>
      </w:pPr>
      <w:r>
        <w:rPr>
          <w:lang w:bidi="fa-IR"/>
        </w:rPr>
        <w:tab/>
      </w:r>
      <w:r>
        <w:rPr>
          <w:rFonts w:hint="cs"/>
          <w:rtl/>
          <w:lang w:bidi="fa-IR"/>
        </w:rPr>
        <w:t>خیر</w:t>
      </w:r>
      <w:r>
        <w:rPr>
          <w:lang w:bidi="fa-IR"/>
        </w:rPr>
        <w:tab/>
      </w:r>
    </w:p>
    <w:p w:rsidR="007E2587" w:rsidRPr="007E2587" w:rsidRDefault="00B02BF3" w:rsidP="00E40212">
      <w:pPr>
        <w:tabs>
          <w:tab w:val="left" w:pos="7410"/>
        </w:tabs>
        <w:rPr>
          <w:rtl/>
          <w:lang w:bidi="fa-IR"/>
        </w:rPr>
      </w:pPr>
      <w:r>
        <w:rPr>
          <w:noProof/>
          <w:rtl/>
        </w:rPr>
        <w:pict>
          <v:shape id="_x0000_s1072" type="#_x0000_t32" style="position:absolute;margin-left:118.25pt;margin-top:.7pt;width:141.75pt;height:.75pt;flip:x y;z-index:21" o:connectortype="straight"/>
        </w:pict>
      </w:r>
      <w:r w:rsidR="00E40212">
        <w:rPr>
          <w:lang w:bidi="fa-IR"/>
        </w:rPr>
        <w:tab/>
      </w:r>
    </w:p>
    <w:p w:rsidR="007E2587" w:rsidRPr="007E2587" w:rsidRDefault="00B02BF3" w:rsidP="007E2587">
      <w:pPr>
        <w:rPr>
          <w:rtl/>
          <w:lang w:bidi="fa-IR"/>
        </w:rPr>
      </w:pPr>
      <w:r>
        <w:rPr>
          <w:noProof/>
          <w:rtl/>
        </w:rPr>
        <w:pict>
          <v:shape id="_x0000_s1032" type="#_x0000_t32" style="position:absolute;margin-left:368.3pt;margin-top:14.2pt;width:.85pt;height:31.65pt;z-index:9" o:connectortype="straight">
            <v:stroke endarrow="block"/>
          </v:shape>
        </w:pict>
      </w:r>
    </w:p>
    <w:p w:rsidR="007E2587" w:rsidRPr="007E2587" w:rsidRDefault="00B02BF3" w:rsidP="00E40212">
      <w:pPr>
        <w:tabs>
          <w:tab w:val="left" w:pos="7170"/>
        </w:tabs>
        <w:rPr>
          <w:rtl/>
          <w:lang w:bidi="fa-IR"/>
        </w:rPr>
      </w:pPr>
      <w:r>
        <w:rPr>
          <w:noProof/>
          <w:rtl/>
        </w:rPr>
        <w:pict>
          <v:shape id="_x0000_s1031" type="#_x0000_t202" style="position:absolute;margin-left:259.15pt;margin-top:21.3pt;width:229.9pt;height:63.8pt;z-index:5">
            <v:textbox>
              <w:txbxContent>
                <w:p w:rsidR="00E40212" w:rsidRDefault="00E40212" w:rsidP="006766F2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ثبت ن</w:t>
                  </w:r>
                  <w:r w:rsidR="005A0C20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ام نهایی توسط خود فرد در سامانه </w:t>
                  </w:r>
                  <w:r w:rsidR="006766F2" w:rsidRPr="006766F2">
                    <w:rPr>
                      <w:rFonts w:ascii="Tahoma" w:hAnsi="Tahoma" w:cs="B Nazanin" w:hint="cs"/>
                      <w:rtl/>
                    </w:rPr>
                    <w:t>سامانه آموزش و توانمند سازی وزارت</w:t>
                  </w:r>
                  <w:r w:rsidR="006766F2" w:rsidRPr="006766F2"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="005A0C20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به آدرس</w:t>
                  </w:r>
                </w:p>
                <w:p w:rsidR="005A0C20" w:rsidRDefault="005A0C20" w:rsidP="005A0C20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  <w:t>Karmand.begdasht.gov.ir</w:t>
                  </w:r>
                </w:p>
                <w:p w:rsidR="00E40212" w:rsidRPr="004579C6" w:rsidRDefault="00E40212" w:rsidP="00E40212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</w:p>
              </w:txbxContent>
            </v:textbox>
          </v:shape>
        </w:pict>
      </w:r>
      <w:r w:rsidR="00E40212">
        <w:rPr>
          <w:lang w:bidi="fa-IR"/>
        </w:rPr>
        <w:tab/>
      </w:r>
      <w:r w:rsidR="00E40212">
        <w:rPr>
          <w:rFonts w:hint="cs"/>
          <w:rtl/>
          <w:lang w:bidi="fa-IR"/>
        </w:rPr>
        <w:t>بله</w:t>
      </w:r>
    </w:p>
    <w:p w:rsidR="007E2587" w:rsidRPr="007E2587" w:rsidRDefault="007E2587" w:rsidP="007E2587">
      <w:pPr>
        <w:rPr>
          <w:rtl/>
          <w:lang w:bidi="fa-IR"/>
        </w:rPr>
      </w:pPr>
    </w:p>
    <w:p w:rsidR="007E2587" w:rsidRDefault="007E2587">
      <w:pPr>
        <w:rPr>
          <w:rtl/>
          <w:lang w:bidi="fa-IR"/>
        </w:rPr>
      </w:pPr>
    </w:p>
    <w:p w:rsidR="007E2587" w:rsidRDefault="00B02BF3" w:rsidP="007E2587">
      <w:pPr>
        <w:tabs>
          <w:tab w:val="left" w:pos="7695"/>
        </w:tabs>
        <w:rPr>
          <w:lang w:bidi="fa-IR"/>
        </w:rPr>
      </w:pPr>
      <w:r>
        <w:rPr>
          <w:noProof/>
        </w:rPr>
        <w:pict>
          <v:shape id="_x0000_s1030" type="#_x0000_t32" style="position:absolute;margin-left:375.95pt;margin-top:11.45pt;width:0;height:27.75pt;z-index:10" o:connectortype="straight">
            <v:stroke endarrow="block"/>
          </v:shape>
        </w:pict>
      </w:r>
      <w:r w:rsidR="004B00BF">
        <w:rPr>
          <w:lang w:bidi="fa-IR"/>
        </w:rPr>
        <w:tab/>
      </w:r>
    </w:p>
    <w:p w:rsidR="00CD53A4" w:rsidRDefault="00B02BF3" w:rsidP="00EE72D4">
      <w:pPr>
        <w:jc w:val="center"/>
        <w:rPr>
          <w:rtl/>
          <w:lang w:bidi="fa-IR"/>
        </w:rPr>
      </w:pPr>
      <w:r>
        <w:rPr>
          <w:noProof/>
          <w:rtl/>
          <w:lang w:bidi="fa-IR"/>
        </w:rPr>
        <w:pict>
          <v:shape id="_x0000_s1044" type="#_x0000_t202" style="position:absolute;left:0;text-align:left;margin-left:255.9pt;margin-top:13.8pt;width:229.9pt;height:48.05pt;z-index:12">
            <v:textbox>
              <w:txbxContent>
                <w:p w:rsidR="007E2587" w:rsidRPr="004579C6" w:rsidRDefault="005A0C20" w:rsidP="007E2587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دسترسی به محتوای دوره توسط کارمند و شرکت در دوره توجیهی بدو خدمت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27" type="#_x0000_t32" style="position:absolute;left:0;text-align:left;margin-left:375.95pt;margin-top:60.5pt;width:0;height:15.15pt;z-index:11" o:connectortype="straight">
            <v:stroke endarrow="block"/>
          </v:shape>
        </w:pict>
      </w:r>
      <w:r>
        <w:rPr>
          <w:noProof/>
          <w:rtl/>
        </w:rPr>
        <w:pict>
          <v:oval id="_x0000_s1046" style="position:absolute;left:0;text-align:left;margin-left:326.15pt;margin-top:75.65pt;width:99pt;height:38.65pt;z-index:6">
            <v:textbox>
              <w:txbxContent>
                <w:p w:rsidR="0098000C" w:rsidRPr="009B5061" w:rsidRDefault="004B00BF" w:rsidP="0098000C">
                  <w:pPr>
                    <w:bidi/>
                    <w:jc w:val="center"/>
                    <w:rPr>
                      <w:rFonts w:cs="B Titr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9B5061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پایان</w:t>
                  </w:r>
                </w:p>
              </w:txbxContent>
            </v:textbox>
          </v:oval>
        </w:pict>
      </w:r>
      <w:r w:rsidR="00FD2F6D" w:rsidRPr="007E2587">
        <w:rPr>
          <w:rtl/>
          <w:lang w:bidi="fa-IR"/>
        </w:rPr>
        <w:br w:type="page"/>
      </w:r>
    </w:p>
    <w:tbl>
      <w:tblPr>
        <w:bidiVisual/>
        <w:tblW w:w="10170" w:type="dxa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0"/>
      </w:tblGrid>
      <w:tr w:rsidR="00A35940" w:rsidTr="009B5061">
        <w:tc>
          <w:tcPr>
            <w:tcW w:w="10170" w:type="dxa"/>
          </w:tcPr>
          <w:p w:rsidR="009B5061" w:rsidRPr="009B5061" w:rsidRDefault="009B5061" w:rsidP="004715D1">
            <w:pPr>
              <w:jc w:val="right"/>
              <w:rPr>
                <w:rFonts w:ascii="Tahoma" w:hAnsi="Tahoma" w:cs="B Titr"/>
                <w:sz w:val="28"/>
                <w:szCs w:val="28"/>
                <w:rtl/>
              </w:rPr>
            </w:pPr>
          </w:p>
          <w:p w:rsidR="009B5061" w:rsidRDefault="004B00BF" w:rsidP="004715D1">
            <w:pPr>
              <w:jc w:val="right"/>
              <w:rPr>
                <w:rFonts w:ascii="Tahoma" w:hAnsi="Tahoma" w:cs="B Titr"/>
                <w:sz w:val="28"/>
                <w:szCs w:val="28"/>
                <w:rtl/>
              </w:rPr>
            </w:pPr>
            <w:r w:rsidRPr="005A0C20">
              <w:rPr>
                <w:rFonts w:ascii="Tahoma" w:hAnsi="Tahoma" w:cs="B Titr" w:hint="cs"/>
                <w:sz w:val="24"/>
                <w:szCs w:val="24"/>
                <w:rtl/>
              </w:rPr>
              <w:t xml:space="preserve">توضیح فرآیند </w:t>
            </w:r>
            <w:r w:rsidR="00E87B17" w:rsidRPr="005A0C20">
              <w:rPr>
                <w:rFonts w:ascii="Tahoma" w:hAnsi="Tahoma" w:cs="B Titr" w:hint="cs"/>
                <w:sz w:val="24"/>
                <w:szCs w:val="24"/>
                <w:rtl/>
              </w:rPr>
              <w:t xml:space="preserve">و گردش کار </w:t>
            </w:r>
            <w:r w:rsidR="005A0C20" w:rsidRPr="005A0C20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ثبت نام کارکنا</w:t>
            </w:r>
            <w:r w:rsidR="005A0C20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ن جدید الاستخدام در </w:t>
            </w:r>
            <w:r w:rsidR="005A0C20" w:rsidRPr="009B5061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دوره توجیهی بدو خدمت</w:t>
            </w:r>
            <w:r w:rsidR="00E87B17">
              <w:rPr>
                <w:rFonts w:ascii="Tahoma" w:hAnsi="Tahoma" w:cs="B Titr" w:hint="cs"/>
                <w:sz w:val="28"/>
                <w:szCs w:val="28"/>
                <w:rtl/>
              </w:rPr>
              <w:t>:</w:t>
            </w:r>
          </w:p>
          <w:p w:rsidR="00512D32" w:rsidRPr="00512D32" w:rsidRDefault="00512D32" w:rsidP="004715D1">
            <w:pPr>
              <w:jc w:val="right"/>
              <w:rPr>
                <w:rFonts w:ascii="Tahoma" w:hAnsi="Tahoma" w:cs="B Titr"/>
                <w:sz w:val="8"/>
                <w:szCs w:val="8"/>
                <w:rtl/>
              </w:rPr>
            </w:pPr>
          </w:p>
          <w:p w:rsidR="009B5061" w:rsidRPr="009B5061" w:rsidRDefault="004B00BF" w:rsidP="006766F2">
            <w:pPr>
              <w:bidi/>
              <w:jc w:val="both"/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B5061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پس از صدور ابلاغ استخدام توسط واحد امور استخدام </w:t>
            </w:r>
            <w:r w:rsidR="005A0C20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کد ملی </w:t>
            </w:r>
            <w:r w:rsidR="006766F2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کارمندان جدیدالاستخدام</w:t>
            </w:r>
            <w:r w:rsidR="005A0C20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به اداره آموزش و توسعه ارسال می شود </w:t>
            </w:r>
            <w:r w:rsidR="006766F2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تا</w:t>
            </w:r>
            <w:r w:rsidR="005A0C20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پس از صدور حکم کارگزینی کارمند توسط واحد محل خدمت و ارسال اطلاعات فرد به سامانه جامع پرسنلی وزارت و سامانه رشد وزارت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( حداقل 10 روز پس از صدور حکم کارگزینی)</w:t>
            </w:r>
            <w:r w:rsidR="005A0C20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ثبت نام اولیه فرد در سامانه رشد توسط اداره آموزش و توسعه انجا</w:t>
            </w:r>
            <w:r w:rsidR="006766F2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م می شود و پس از آن خود کارمند بایستی</w:t>
            </w:r>
            <w:r w:rsidR="005A0C20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با ورود به سامانه </w:t>
            </w:r>
            <w:r w:rsidR="006766F2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آموزش و توانمند سازی وزارت</w:t>
            </w:r>
            <w:r w:rsidR="005A0C2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 آدرس </w:t>
            </w:r>
            <w:r w:rsidR="005A0C20">
              <w:rPr>
                <w:rFonts w:ascii="Tahoma" w:hAnsi="Tahoma" w:cs="B Nazanin"/>
                <w:b/>
                <w:bCs/>
                <w:sz w:val="24"/>
                <w:szCs w:val="24"/>
                <w:lang w:bidi="fa-IR"/>
              </w:rPr>
              <w:t>karmand.</w:t>
            </w:r>
            <w:r w:rsidR="006766F2">
              <w:rPr>
                <w:rFonts w:ascii="Tahoma" w:hAnsi="Tahoma" w:cs="B Nazanin"/>
                <w:b/>
                <w:bCs/>
                <w:sz w:val="24"/>
                <w:szCs w:val="24"/>
                <w:lang w:bidi="fa-IR"/>
              </w:rPr>
              <w:t>behdasht.gov.ir</w:t>
            </w:r>
            <w:r w:rsidR="006766F2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ثبت نام خود را نهایی کرده و با دسترسی به محتوای آموزشی در دوره توجیهی بدو خدمت شرکت نماید</w:t>
            </w:r>
          </w:p>
        </w:tc>
      </w:tr>
      <w:tr w:rsidR="00A35940" w:rsidTr="004B00BF">
        <w:trPr>
          <w:trHeight w:val="2431"/>
        </w:trPr>
        <w:tc>
          <w:tcPr>
            <w:tcW w:w="10170" w:type="dxa"/>
          </w:tcPr>
          <w:p w:rsidR="004D0A94" w:rsidRDefault="004D0A94" w:rsidP="004715D1">
            <w:pPr>
              <w:jc w:val="right"/>
              <w:rPr>
                <w:rFonts w:ascii="Tahoma" w:hAnsi="Tahoma" w:cs="B Titr"/>
                <w:sz w:val="24"/>
                <w:szCs w:val="24"/>
              </w:rPr>
            </w:pPr>
          </w:p>
          <w:p w:rsidR="009B5061" w:rsidRPr="00A85D79" w:rsidRDefault="004B00BF" w:rsidP="004715D1">
            <w:pPr>
              <w:jc w:val="right"/>
              <w:rPr>
                <w:rFonts w:ascii="Tahoma" w:hAnsi="Tahoma" w:cs="B Titr"/>
                <w:sz w:val="24"/>
                <w:szCs w:val="24"/>
                <w:rtl/>
              </w:rPr>
            </w:pPr>
            <w:r w:rsidRPr="00A85D79">
              <w:rPr>
                <w:rFonts w:ascii="Tahoma" w:hAnsi="Tahoma" w:cs="B Titr" w:hint="cs"/>
                <w:sz w:val="24"/>
                <w:szCs w:val="24"/>
                <w:rtl/>
              </w:rPr>
              <w:t>مدارک مورد نیاز :</w:t>
            </w:r>
          </w:p>
          <w:p w:rsidR="009B5061" w:rsidRPr="006766F2" w:rsidRDefault="004B00BF" w:rsidP="004715D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ahoma" w:hAnsi="Tahoma" w:cs="B Titr"/>
                <w:sz w:val="28"/>
                <w:szCs w:val="28"/>
              </w:rPr>
            </w:pPr>
            <w:r w:rsidRPr="00A85D79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ar-SA"/>
              </w:rPr>
              <w:t>ابلاغ استخدام</w:t>
            </w:r>
            <w:r w:rsidRPr="009B5061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766F2" w:rsidRPr="004D0A94" w:rsidRDefault="006766F2" w:rsidP="004715D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ahoma" w:hAnsi="Tahoma" w:cs="B Titr"/>
                <w:sz w:val="28"/>
                <w:szCs w:val="28"/>
              </w:rPr>
            </w:pPr>
            <w:r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>حکم کارگزینی</w:t>
            </w:r>
          </w:p>
          <w:p w:rsidR="004D0A94" w:rsidRPr="009B5061" w:rsidRDefault="004D0A94" w:rsidP="004B00BF">
            <w:pPr>
              <w:pStyle w:val="ListParagraph"/>
              <w:tabs>
                <w:tab w:val="left" w:pos="1149"/>
              </w:tabs>
              <w:spacing w:after="0"/>
              <w:rPr>
                <w:rFonts w:ascii="Tahoma" w:hAnsi="Tahoma" w:cs="B Titr"/>
                <w:sz w:val="28"/>
                <w:szCs w:val="28"/>
                <w:rtl/>
              </w:rPr>
            </w:pPr>
          </w:p>
        </w:tc>
      </w:tr>
      <w:tr w:rsidR="00A35940" w:rsidTr="004715D1">
        <w:trPr>
          <w:trHeight w:val="132"/>
        </w:trPr>
        <w:tc>
          <w:tcPr>
            <w:tcW w:w="10170" w:type="dxa"/>
          </w:tcPr>
          <w:p w:rsidR="004715D1" w:rsidRDefault="00A85D79" w:rsidP="004715D1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27C65">
              <w:rPr>
                <w:rFonts w:cs="B Titr" w:hint="cs"/>
                <w:b/>
                <w:bCs/>
                <w:sz w:val="24"/>
                <w:szCs w:val="24"/>
                <w:rtl/>
              </w:rPr>
              <w:t>مدت زمان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انتظار</w:t>
            </w:r>
            <w:r w:rsidR="006766F2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برای ثبت نام</w:t>
            </w:r>
            <w:r w:rsidRPr="00A27C65">
              <w:rPr>
                <w:rFonts w:cs="B Titr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85D79" w:rsidRDefault="006766F2" w:rsidP="004715D1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حد اقل 10 روز از زمان صدور حکم کارگزینی تا ارسال اطلاعات به سامانه جامع پرسنلی وزارت و سامانه رشد. </w:t>
            </w:r>
          </w:p>
          <w:p w:rsidR="004715D1" w:rsidRDefault="00A83D38" w:rsidP="004715D1">
            <w:pPr>
              <w:jc w:val="right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صاحب فرآیند:</w:t>
            </w:r>
          </w:p>
          <w:p w:rsidR="00A83D38" w:rsidRDefault="004B00BF" w:rsidP="004B00BF">
            <w:pPr>
              <w:jc w:val="right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مدیریت </w:t>
            </w:r>
            <w:r w:rsidR="004715D1">
              <w:rPr>
                <w:rFonts w:cs="B Nazanin" w:hint="cs"/>
                <w:b/>
                <w:bCs/>
                <w:sz w:val="24"/>
                <w:szCs w:val="24"/>
                <w:rtl/>
              </w:rPr>
              <w:t>منابع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انسانی- 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اداره آموزش و توسعه</w:t>
            </w:r>
          </w:p>
          <w:p w:rsidR="00B02BF3" w:rsidRDefault="007916BA" w:rsidP="00B02BF3">
            <w:pPr>
              <w:jc w:val="right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رئیس اداره آموزش و توسعه حسین اسماعیلی</w:t>
            </w:r>
            <w:r w:rsidR="00B02BF3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-</w:t>
            </w:r>
            <w:r w:rsidR="00B02BF3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02BF3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داوود حیدری</w:t>
            </w:r>
          </w:p>
          <w:p w:rsidR="004715D1" w:rsidRDefault="004B00BF" w:rsidP="004715D1">
            <w:pPr>
              <w:jc w:val="right"/>
              <w:rPr>
                <w:rFonts w:cs="B Titr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A27C65">
              <w:rPr>
                <w:rFonts w:cs="B Titr" w:hint="cs"/>
                <w:b/>
                <w:bCs/>
                <w:sz w:val="24"/>
                <w:szCs w:val="24"/>
                <w:rtl/>
              </w:rPr>
              <w:t>شماره تماس :</w:t>
            </w:r>
          </w:p>
          <w:p w:rsidR="004715D1" w:rsidRDefault="004B00BF" w:rsidP="007916BA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5D79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33018449</w:t>
            </w:r>
            <w:r w:rsidR="007916BA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A85D79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916BA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33018448</w:t>
            </w:r>
          </w:p>
          <w:p w:rsidR="00A85D79" w:rsidRPr="00512D32" w:rsidRDefault="004715D1" w:rsidP="00074229">
            <w:pPr>
              <w:jc w:val="right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تلفنخانه مرکزی : 33018</w:t>
            </w:r>
            <w:r w:rsidR="00074229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00</w:t>
            </w:r>
          </w:p>
        </w:tc>
      </w:tr>
    </w:tbl>
    <w:p w:rsidR="00CD53A4" w:rsidRDefault="00CD53A4" w:rsidP="002F7CB2">
      <w:pPr>
        <w:rPr>
          <w:rtl/>
          <w:lang w:bidi="fa-IR"/>
        </w:rPr>
      </w:pPr>
    </w:p>
    <w:sectPr w:rsidR="00CD53A4" w:rsidSect="0048758D">
      <w:pgSz w:w="12240" w:h="15840"/>
      <w:pgMar w:top="568" w:right="900" w:bottom="1440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067ED"/>
    <w:multiLevelType w:val="hybridMultilevel"/>
    <w:tmpl w:val="42F2ADD6"/>
    <w:lvl w:ilvl="0" w:tplc="BE7653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EE26524" w:tentative="1">
      <w:start w:val="1"/>
      <w:numFmt w:val="lowerLetter"/>
      <w:lvlText w:val="%2."/>
      <w:lvlJc w:val="left"/>
      <w:pPr>
        <w:ind w:left="1440" w:hanging="360"/>
      </w:pPr>
    </w:lvl>
    <w:lvl w:ilvl="2" w:tplc="87008FE8" w:tentative="1">
      <w:start w:val="1"/>
      <w:numFmt w:val="lowerRoman"/>
      <w:lvlText w:val="%3."/>
      <w:lvlJc w:val="right"/>
      <w:pPr>
        <w:ind w:left="2160" w:hanging="180"/>
      </w:pPr>
    </w:lvl>
    <w:lvl w:ilvl="3" w:tplc="5C56BF0A" w:tentative="1">
      <w:start w:val="1"/>
      <w:numFmt w:val="decimal"/>
      <w:lvlText w:val="%4."/>
      <w:lvlJc w:val="left"/>
      <w:pPr>
        <w:ind w:left="2880" w:hanging="360"/>
      </w:pPr>
    </w:lvl>
    <w:lvl w:ilvl="4" w:tplc="6D76B614" w:tentative="1">
      <w:start w:val="1"/>
      <w:numFmt w:val="lowerLetter"/>
      <w:lvlText w:val="%5."/>
      <w:lvlJc w:val="left"/>
      <w:pPr>
        <w:ind w:left="3600" w:hanging="360"/>
      </w:pPr>
    </w:lvl>
    <w:lvl w:ilvl="5" w:tplc="A468A81A" w:tentative="1">
      <w:start w:val="1"/>
      <w:numFmt w:val="lowerRoman"/>
      <w:lvlText w:val="%6."/>
      <w:lvlJc w:val="right"/>
      <w:pPr>
        <w:ind w:left="4320" w:hanging="180"/>
      </w:pPr>
    </w:lvl>
    <w:lvl w:ilvl="6" w:tplc="78FE0BA2" w:tentative="1">
      <w:start w:val="1"/>
      <w:numFmt w:val="decimal"/>
      <w:lvlText w:val="%7."/>
      <w:lvlJc w:val="left"/>
      <w:pPr>
        <w:ind w:left="5040" w:hanging="360"/>
      </w:pPr>
    </w:lvl>
    <w:lvl w:ilvl="7" w:tplc="C95AFF32" w:tentative="1">
      <w:start w:val="1"/>
      <w:numFmt w:val="lowerLetter"/>
      <w:lvlText w:val="%8."/>
      <w:lvlJc w:val="left"/>
      <w:pPr>
        <w:ind w:left="5760" w:hanging="360"/>
      </w:pPr>
    </w:lvl>
    <w:lvl w:ilvl="8" w:tplc="EC8C7D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230D5"/>
    <w:multiLevelType w:val="hybridMultilevel"/>
    <w:tmpl w:val="4B1CFF6E"/>
    <w:lvl w:ilvl="0" w:tplc="A36E4C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1605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7262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451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C16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5A4E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A40B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FA4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E2F3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70BE7"/>
    <w:multiLevelType w:val="hybridMultilevel"/>
    <w:tmpl w:val="42F2ADD6"/>
    <w:lvl w:ilvl="0" w:tplc="DC2E7C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A44F1E" w:tentative="1">
      <w:start w:val="1"/>
      <w:numFmt w:val="lowerLetter"/>
      <w:lvlText w:val="%2."/>
      <w:lvlJc w:val="left"/>
      <w:pPr>
        <w:ind w:left="1440" w:hanging="360"/>
      </w:pPr>
    </w:lvl>
    <w:lvl w:ilvl="2" w:tplc="918E8068" w:tentative="1">
      <w:start w:val="1"/>
      <w:numFmt w:val="lowerRoman"/>
      <w:lvlText w:val="%3."/>
      <w:lvlJc w:val="right"/>
      <w:pPr>
        <w:ind w:left="2160" w:hanging="180"/>
      </w:pPr>
    </w:lvl>
    <w:lvl w:ilvl="3" w:tplc="A1744A5A" w:tentative="1">
      <w:start w:val="1"/>
      <w:numFmt w:val="decimal"/>
      <w:lvlText w:val="%4."/>
      <w:lvlJc w:val="left"/>
      <w:pPr>
        <w:ind w:left="2880" w:hanging="360"/>
      </w:pPr>
    </w:lvl>
    <w:lvl w:ilvl="4" w:tplc="AEFC82B2" w:tentative="1">
      <w:start w:val="1"/>
      <w:numFmt w:val="lowerLetter"/>
      <w:lvlText w:val="%5."/>
      <w:lvlJc w:val="left"/>
      <w:pPr>
        <w:ind w:left="3600" w:hanging="360"/>
      </w:pPr>
    </w:lvl>
    <w:lvl w:ilvl="5" w:tplc="531A9D78" w:tentative="1">
      <w:start w:val="1"/>
      <w:numFmt w:val="lowerRoman"/>
      <w:lvlText w:val="%6."/>
      <w:lvlJc w:val="right"/>
      <w:pPr>
        <w:ind w:left="4320" w:hanging="180"/>
      </w:pPr>
    </w:lvl>
    <w:lvl w:ilvl="6" w:tplc="AF4EB186" w:tentative="1">
      <w:start w:val="1"/>
      <w:numFmt w:val="decimal"/>
      <w:lvlText w:val="%7."/>
      <w:lvlJc w:val="left"/>
      <w:pPr>
        <w:ind w:left="5040" w:hanging="360"/>
      </w:pPr>
    </w:lvl>
    <w:lvl w:ilvl="7" w:tplc="EF9E1D6A" w:tentative="1">
      <w:start w:val="1"/>
      <w:numFmt w:val="lowerLetter"/>
      <w:lvlText w:val="%8."/>
      <w:lvlJc w:val="left"/>
      <w:pPr>
        <w:ind w:left="5760" w:hanging="360"/>
      </w:pPr>
    </w:lvl>
    <w:lvl w:ilvl="8" w:tplc="D5F489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10DD5"/>
    <w:multiLevelType w:val="hybridMultilevel"/>
    <w:tmpl w:val="21FAEC1C"/>
    <w:lvl w:ilvl="0" w:tplc="3A58ADF2">
      <w:start w:val="1"/>
      <w:numFmt w:val="decimal"/>
      <w:lvlText w:val="%1)"/>
      <w:lvlJc w:val="left"/>
      <w:pPr>
        <w:ind w:left="720" w:hanging="360"/>
      </w:pPr>
      <w:rPr>
        <w:rFonts w:cs="B Nazanin" w:hint="default"/>
        <w:b/>
      </w:rPr>
    </w:lvl>
    <w:lvl w:ilvl="1" w:tplc="978A0A9E" w:tentative="1">
      <w:start w:val="1"/>
      <w:numFmt w:val="lowerLetter"/>
      <w:lvlText w:val="%2."/>
      <w:lvlJc w:val="left"/>
      <w:pPr>
        <w:ind w:left="1440" w:hanging="360"/>
      </w:pPr>
    </w:lvl>
    <w:lvl w:ilvl="2" w:tplc="BC20B79A" w:tentative="1">
      <w:start w:val="1"/>
      <w:numFmt w:val="lowerRoman"/>
      <w:lvlText w:val="%3."/>
      <w:lvlJc w:val="right"/>
      <w:pPr>
        <w:ind w:left="2160" w:hanging="180"/>
      </w:pPr>
    </w:lvl>
    <w:lvl w:ilvl="3" w:tplc="2A7401FE" w:tentative="1">
      <w:start w:val="1"/>
      <w:numFmt w:val="decimal"/>
      <w:lvlText w:val="%4."/>
      <w:lvlJc w:val="left"/>
      <w:pPr>
        <w:ind w:left="2880" w:hanging="360"/>
      </w:pPr>
    </w:lvl>
    <w:lvl w:ilvl="4" w:tplc="BA5839D0" w:tentative="1">
      <w:start w:val="1"/>
      <w:numFmt w:val="lowerLetter"/>
      <w:lvlText w:val="%5."/>
      <w:lvlJc w:val="left"/>
      <w:pPr>
        <w:ind w:left="3600" w:hanging="360"/>
      </w:pPr>
    </w:lvl>
    <w:lvl w:ilvl="5" w:tplc="39C6E324" w:tentative="1">
      <w:start w:val="1"/>
      <w:numFmt w:val="lowerRoman"/>
      <w:lvlText w:val="%6."/>
      <w:lvlJc w:val="right"/>
      <w:pPr>
        <w:ind w:left="4320" w:hanging="180"/>
      </w:pPr>
    </w:lvl>
    <w:lvl w:ilvl="6" w:tplc="90F8DF50" w:tentative="1">
      <w:start w:val="1"/>
      <w:numFmt w:val="decimal"/>
      <w:lvlText w:val="%7."/>
      <w:lvlJc w:val="left"/>
      <w:pPr>
        <w:ind w:left="5040" w:hanging="360"/>
      </w:pPr>
    </w:lvl>
    <w:lvl w:ilvl="7" w:tplc="A9444264" w:tentative="1">
      <w:start w:val="1"/>
      <w:numFmt w:val="lowerLetter"/>
      <w:lvlText w:val="%8."/>
      <w:lvlJc w:val="left"/>
      <w:pPr>
        <w:ind w:left="5760" w:hanging="360"/>
      </w:pPr>
    </w:lvl>
    <w:lvl w:ilvl="8" w:tplc="5164BDF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00C"/>
    <w:rsid w:val="00024B11"/>
    <w:rsid w:val="00025B81"/>
    <w:rsid w:val="0007069C"/>
    <w:rsid w:val="00074229"/>
    <w:rsid w:val="000B1797"/>
    <w:rsid w:val="000C2B16"/>
    <w:rsid w:val="002802C8"/>
    <w:rsid w:val="0028628C"/>
    <w:rsid w:val="002F7CB2"/>
    <w:rsid w:val="003554DA"/>
    <w:rsid w:val="004519D1"/>
    <w:rsid w:val="004579C6"/>
    <w:rsid w:val="004715D1"/>
    <w:rsid w:val="0048758D"/>
    <w:rsid w:val="004B00BF"/>
    <w:rsid w:val="004D0A94"/>
    <w:rsid w:val="004F1AFB"/>
    <w:rsid w:val="00512D32"/>
    <w:rsid w:val="00516DF0"/>
    <w:rsid w:val="00587724"/>
    <w:rsid w:val="00590F1F"/>
    <w:rsid w:val="005A0C20"/>
    <w:rsid w:val="005D762D"/>
    <w:rsid w:val="00601FB8"/>
    <w:rsid w:val="00612CEF"/>
    <w:rsid w:val="00637B13"/>
    <w:rsid w:val="00650C64"/>
    <w:rsid w:val="00666BCC"/>
    <w:rsid w:val="006766F2"/>
    <w:rsid w:val="006B6242"/>
    <w:rsid w:val="006E3CA0"/>
    <w:rsid w:val="006E78D8"/>
    <w:rsid w:val="00702515"/>
    <w:rsid w:val="007916BA"/>
    <w:rsid w:val="007A0972"/>
    <w:rsid w:val="007A7262"/>
    <w:rsid w:val="007B31F3"/>
    <w:rsid w:val="007D6E53"/>
    <w:rsid w:val="007E2587"/>
    <w:rsid w:val="00867EE6"/>
    <w:rsid w:val="0089557D"/>
    <w:rsid w:val="008B6C4C"/>
    <w:rsid w:val="008C6AA6"/>
    <w:rsid w:val="00926913"/>
    <w:rsid w:val="00930490"/>
    <w:rsid w:val="009634C6"/>
    <w:rsid w:val="0098000C"/>
    <w:rsid w:val="00987C75"/>
    <w:rsid w:val="009B5061"/>
    <w:rsid w:val="00A27C65"/>
    <w:rsid w:val="00A35940"/>
    <w:rsid w:val="00A731D3"/>
    <w:rsid w:val="00A83D38"/>
    <w:rsid w:val="00A85D79"/>
    <w:rsid w:val="00AA18A6"/>
    <w:rsid w:val="00AB0551"/>
    <w:rsid w:val="00AC2197"/>
    <w:rsid w:val="00AC6232"/>
    <w:rsid w:val="00AE4440"/>
    <w:rsid w:val="00B02BF3"/>
    <w:rsid w:val="00B35AE3"/>
    <w:rsid w:val="00B610F0"/>
    <w:rsid w:val="00BD1295"/>
    <w:rsid w:val="00C26D61"/>
    <w:rsid w:val="00C276A7"/>
    <w:rsid w:val="00CD53A4"/>
    <w:rsid w:val="00D0694F"/>
    <w:rsid w:val="00D32897"/>
    <w:rsid w:val="00D75520"/>
    <w:rsid w:val="00D961AB"/>
    <w:rsid w:val="00DC37EA"/>
    <w:rsid w:val="00DD1E35"/>
    <w:rsid w:val="00DE457A"/>
    <w:rsid w:val="00E07855"/>
    <w:rsid w:val="00E2551E"/>
    <w:rsid w:val="00E32787"/>
    <w:rsid w:val="00E40212"/>
    <w:rsid w:val="00E87B17"/>
    <w:rsid w:val="00E87FDF"/>
    <w:rsid w:val="00E96D48"/>
    <w:rsid w:val="00EE72D4"/>
    <w:rsid w:val="00F235D3"/>
    <w:rsid w:val="00F23E67"/>
    <w:rsid w:val="00F31B05"/>
    <w:rsid w:val="00FB1340"/>
    <w:rsid w:val="00FD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  <o:rules v:ext="edit">
        <o:r id="V:Rule1" type="connector" idref="#_x0000_s1026"/>
        <o:r id="V:Rule2" type="connector" idref="#_x0000_s1057"/>
        <o:r id="V:Rule3" type="connector" idref="#_x0000_s1027"/>
        <o:r id="V:Rule4" type="connector" idref="#_x0000_s1032"/>
        <o:r id="V:Rule5" type="connector" idref="#_x0000_s1067"/>
        <o:r id="V:Rule6" type="connector" idref="#_x0000_s1030"/>
        <o:r id="V:Rule7" type="connector" idref="#_x0000_s1035"/>
        <o:r id="V:Rule8" type="connector" idref="#_x0000_s1073"/>
        <o:r id="V:Rule9" type="connector" idref="#_x0000_s1069"/>
        <o:r id="V:Rule10" type="connector" idref="#_x0000_s1058"/>
        <o:r id="V:Rule11" type="connector" idref="#_x0000_s1072"/>
        <o:r id="V:Rule12" type="connector" idref="#_x0000_s1075"/>
        <o:r id="V:Rule13" type="connector" idref="#_x0000_s1063"/>
      </o:rules>
    </o:shapelayout>
  </w:shapeDefaults>
  <w:decimalSymbol w:val="."/>
  <w:listSeparator w:val="؛"/>
  <w15:docId w15:val="{AB111CED-AE54-49BD-BD87-5F2DFA78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B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787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E327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E44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4440"/>
    <w:pPr>
      <w:bidi/>
      <w:ind w:left="720"/>
      <w:contextualSpacing/>
    </w:pPr>
    <w:rPr>
      <w:lang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70251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702515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70251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702515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3C2E0-E361-4D89-8080-3D50F2FC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024_33363525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TakSystem</dc:creator>
  <cp:lastModifiedBy>داود حیدری</cp:lastModifiedBy>
  <cp:revision>31</cp:revision>
  <cp:lastPrinted>2021-12-20T05:04:00Z</cp:lastPrinted>
  <dcterms:created xsi:type="dcterms:W3CDTF">2019-10-17T05:46:00Z</dcterms:created>
  <dcterms:modified xsi:type="dcterms:W3CDTF">2024-08-20T04:59:00Z</dcterms:modified>
</cp:coreProperties>
</file>